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71" w:rsidRPr="00AA1571" w:rsidRDefault="00AA1571" w:rsidP="00AA157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A1571">
        <w:rPr>
          <w:rStyle w:val="a4"/>
          <w:color w:val="000000"/>
          <w:sz w:val="28"/>
          <w:szCs w:val="28"/>
        </w:rPr>
        <w:t>Правила регистрации на школьный этап олимпиады</w:t>
      </w:r>
    </w:p>
    <w:p w:rsidR="00AA1571" w:rsidRDefault="00AA1571" w:rsidP="00AA157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A1571">
        <w:rPr>
          <w:color w:val="000000"/>
          <w:sz w:val="28"/>
          <w:szCs w:val="28"/>
        </w:rPr>
        <w:t xml:space="preserve">В школьном этапе олимпиады на добровольной основе принимают индивидуальное участие учащиеся 4-11 классов школы. </w:t>
      </w:r>
    </w:p>
    <w:p w:rsidR="00AA1571" w:rsidRDefault="00AA1571" w:rsidP="00AA157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A1571">
        <w:rPr>
          <w:color w:val="000000"/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 </w:t>
      </w:r>
    </w:p>
    <w:p w:rsidR="00AA1571" w:rsidRDefault="00AA1571" w:rsidP="00AA157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A1571">
        <w:rPr>
          <w:color w:val="000000"/>
          <w:sz w:val="28"/>
          <w:szCs w:val="28"/>
        </w:rPr>
        <w:t xml:space="preserve">Для участия в школьном этапе всероссийской олимпиады школьников по общеобразовательным предметам учащийся заявляет о своем желании представителю оргкомитета в образовательной организации не менее, чем за 10 рабочих дней до начала школьного этапа олимпиады. </w:t>
      </w:r>
    </w:p>
    <w:p w:rsidR="00AA1571" w:rsidRPr="00AA1571" w:rsidRDefault="00AA1571" w:rsidP="00AA157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A1571">
        <w:rPr>
          <w:color w:val="000000"/>
          <w:sz w:val="28"/>
          <w:szCs w:val="28"/>
        </w:rPr>
        <w:t>Родитель (законный представитель) учащегося,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проведения всероссийской олимпиады школьников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</w:t>
      </w:r>
    </w:p>
    <w:p w:rsidR="003A5F64" w:rsidRPr="00AA1571" w:rsidRDefault="00AA1571" w:rsidP="00AA1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AA1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2023-2024 учебном году школьный этап Всероссийской олимпиады школьников проходит по двум моделям:</w:t>
      </w:r>
      <w:r w:rsidRPr="00AA157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AA1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1-я модель - проведение олимпиады очно, в школах, в которых обучаются участники олимпиады). Эта модель реализуется при проведении олимпиады по общеобразовательным предметам: иностранные языки, география, искусство (мировая художественная культура), история, литература, основы безопасности жизнедеятельности, обществознание, право, русский язык, технология, физическая культура, экология, экономика.</w:t>
      </w:r>
      <w:r w:rsidRPr="00AA157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AA1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2-я модель - проведение олимпиады дистанционно, на платформе "</w:t>
      </w:r>
      <w:proofErr w:type="spellStart"/>
      <w:r w:rsidRPr="00AA1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Сириус.Курсы</w:t>
      </w:r>
      <w:proofErr w:type="spellEnd"/>
      <w:r w:rsidRPr="00AA1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". Эта модель реализуется </w:t>
      </w:r>
      <w:bookmarkStart w:id="0" w:name="_GoBack"/>
      <w:bookmarkEnd w:id="0"/>
      <w:r w:rsidRPr="00AA1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 олимпиады по общеобразовательным предметам: физика (7-11 классы), биология (5-11 классы), химия (7-11 классы), астрономия (5-11 классы), математика (4-11 классы), информатика (5-11 классы). Сайт, на котором участник выполняет задания: </w:t>
      </w:r>
      <w:hyperlink r:id="rId4" w:history="1">
        <w:r w:rsidRPr="00AA1571">
          <w:rPr>
            <w:rStyle w:val="a5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https://uts.sirius.online/</w:t>
        </w:r>
      </w:hyperlink>
    </w:p>
    <w:sectPr w:rsidR="003A5F64" w:rsidRPr="00AA1571" w:rsidSect="002A3AB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71"/>
    <w:rsid w:val="002A3ABE"/>
    <w:rsid w:val="003A5F64"/>
    <w:rsid w:val="00AA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D1AF"/>
  <w15:chartTrackingRefBased/>
  <w15:docId w15:val="{02079EFA-70CF-48A0-B417-1E81FCFD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571"/>
    <w:rPr>
      <w:b/>
      <w:bCs/>
    </w:rPr>
  </w:style>
  <w:style w:type="character" w:styleId="a5">
    <w:name w:val="Hyperlink"/>
    <w:basedOn w:val="a0"/>
    <w:uiPriority w:val="99"/>
    <w:semiHidden/>
    <w:unhideWhenUsed/>
    <w:rsid w:val="00AA15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1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1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Надежда В. Петрова</cp:lastModifiedBy>
  <cp:revision>1</cp:revision>
  <cp:lastPrinted>2023-11-02T10:59:00Z</cp:lastPrinted>
  <dcterms:created xsi:type="dcterms:W3CDTF">2023-11-02T10:55:00Z</dcterms:created>
  <dcterms:modified xsi:type="dcterms:W3CDTF">2023-11-02T11:00:00Z</dcterms:modified>
</cp:coreProperties>
</file>